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32" w:rsidRPr="005F6532" w:rsidRDefault="005F6532" w:rsidP="005F6532">
      <w:pPr>
        <w:shd w:val="clear" w:color="auto" w:fill="FFFFFF"/>
        <w:spacing w:after="136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6"/>
          <w:szCs w:val="26"/>
          <w:lang w:eastAsia="ru-RU"/>
        </w:rPr>
      </w:pPr>
      <w:r w:rsidRPr="005F6532">
        <w:rPr>
          <w:rFonts w:ascii="Trebuchet MS" w:eastAsia="Times New Roman" w:hAnsi="Trebuchet MS" w:cs="Times New Roman"/>
          <w:b/>
          <w:bCs/>
          <w:color w:val="601802"/>
          <w:sz w:val="26"/>
          <w:szCs w:val="26"/>
          <w:lang w:eastAsia="ru-RU"/>
        </w:rPr>
        <w:t xml:space="preserve">Методическая разработка на тему: </w:t>
      </w:r>
      <w:proofErr w:type="spellStart"/>
      <w:r w:rsidRPr="005F6532">
        <w:rPr>
          <w:rFonts w:ascii="Trebuchet MS" w:eastAsia="Times New Roman" w:hAnsi="Trebuchet MS" w:cs="Times New Roman"/>
          <w:b/>
          <w:bCs/>
          <w:color w:val="601802"/>
          <w:sz w:val="26"/>
          <w:szCs w:val="26"/>
          <w:lang w:eastAsia="ru-RU"/>
        </w:rPr>
        <w:t>содержание</w:t>
      </w:r>
      <w:proofErr w:type="gramStart"/>
      <w:r w:rsidRPr="005F6532">
        <w:rPr>
          <w:rFonts w:ascii="Trebuchet MS" w:eastAsia="Times New Roman" w:hAnsi="Trebuchet MS" w:cs="Times New Roman"/>
          <w:b/>
          <w:bCs/>
          <w:color w:val="601802"/>
          <w:sz w:val="26"/>
          <w:szCs w:val="26"/>
          <w:lang w:eastAsia="ru-RU"/>
        </w:rPr>
        <w:t>,ф</w:t>
      </w:r>
      <w:proofErr w:type="gramEnd"/>
      <w:r w:rsidRPr="005F6532">
        <w:rPr>
          <w:rFonts w:ascii="Trebuchet MS" w:eastAsia="Times New Roman" w:hAnsi="Trebuchet MS" w:cs="Times New Roman"/>
          <w:b/>
          <w:bCs/>
          <w:color w:val="601802"/>
          <w:sz w:val="26"/>
          <w:szCs w:val="26"/>
          <w:lang w:eastAsia="ru-RU"/>
        </w:rPr>
        <w:t>ормы</w:t>
      </w:r>
      <w:proofErr w:type="spellEnd"/>
      <w:r w:rsidRPr="005F6532">
        <w:rPr>
          <w:rFonts w:ascii="Trebuchet MS" w:eastAsia="Times New Roman" w:hAnsi="Trebuchet MS" w:cs="Times New Roman"/>
          <w:b/>
          <w:bCs/>
          <w:color w:val="601802"/>
          <w:sz w:val="26"/>
          <w:szCs w:val="26"/>
          <w:lang w:eastAsia="ru-RU"/>
        </w:rPr>
        <w:t xml:space="preserve"> и методы работы с одаренными школьниками.</w:t>
      </w:r>
    </w:p>
    <w:p w:rsidR="00AB4DF4" w:rsidRDefault="005F6532" w:rsidP="005F6532">
      <w:r w:rsidRPr="005F653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1.Причины изучения одаренности.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динамичном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,б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ыстро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меняющемся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мире,общество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значительно чаще переосмысливает социальный заказ школе, корректирует или коренным образом изменяет цели и задачи школьного образования. Главная цель сейчас видится в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том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,ч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тобы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сделать акцент на воспитание личности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активной,творческой,осознающей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глобальные проблемы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человечества,готовой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посильно участвовать в их решении. Сейчас необходимы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люди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,м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ыслящие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не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шаблонно,умеющие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искать новые пути решения предложенных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задач,находить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выход из проблемной ситуации. Ещё одной из актуальных задач является индивидуальный подход и помощь каждому ученику. Развитие индивидуальных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способностей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,д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ля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проявления личности каждого ученика.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Не так давно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считалось,что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все дети равны и в интеллектуальном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плане,и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эмоциональном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.Н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адо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только научить их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думать,сопереживать,решать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сложные логические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задачи.Однако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опыт современной школы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показывает,что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существуют различия между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учениками.Выделяются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дети с более развитым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интеллектом,чем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у их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сверстников,со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способностями к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творчеству,с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умением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классифицировать,обобщать,находить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взаимосвязи.Они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постоянно находятся в поиске ответа на интересующие их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вопросы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,л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юбознательны,проявляют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самостоятельность,активны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2.Характеристика одарённых детей.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Начнем с того, что определимся с самим понятием: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Одаренность — это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системное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,р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азвивающееся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 течение жизни качество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психики,которое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определяет возможность достижения человеком более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высоких,незаурядных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результатов в одном или нескольких видах деятельности.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Одарённость определяется опережающим познавательным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развитием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,п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сихосоциальной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чувствительностью и физическими характеристиками.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Опережающее познавательное развитие: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отличаясь широтой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восприятия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,о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дарённые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дети остро чувствуют всё происходящее в окружающем их мире и чрезвычайно любопытны в отношении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того,как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устроен тот или иной предмет. Им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интересно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,о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тчего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мир устроен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так,а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не иначе и что бы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было,если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бы внешние условия изменились. Они способны следить за несколькими процессами одновременно, и склонны активно исследовать всё окружающее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ни обладают способностью воспринимать связи между явлениями и предметами и делать выводы, им нравится создавать альтернативные системы в своём воображении.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отличная память в сочетании с ранним языковым развитием и способностью к классификации помогают такому ребёнку накапливать большой объём информации и интенсивно использовать её.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одарённые дети обладают большим словарным запасом, позволяющим им свободно и чётко излагать свои мысли. Ради удовольствия они изобретают новые слова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аряду со способностью воспринимать смысловые неясности, сохранять высокий порог восприятия в течение длительного времени, с удовольствием заниматься сложными и даже не имеющими практического решения задачами одарённые дети не терпят, когда им навязывают готовый ответ.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некоторые одарённые дети обладают повышенными математическими способностями в плане вычислений и логики.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они отличаются продолжительным периодом концентрации внимания и большим упорством в решении той или иной задачи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х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арактерная для одарённого ребёнка увлечённость заданием в сочетании с отсутствием опыта часто приводит к тому, что он замахивается на то, что пока не по силам. Он нуждается в поддержке и помощи.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Психосоциальная чувствительность: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одарённые дети обнаруживают обострённое чувство справедливости, нравственное развитие, опережающее восприятие и познание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ни быстро реагируют на несправедливость, предъявляют высокие требования к себе и окружающим.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живое воображение, включение в выполнение задач элементов игры, творчество, </w:t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изобретательность и богатая фантазия (воображение) весьма характерны для одарённых детей.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они обладают отличным чувством юмора, любят смешные несоответствия, игру слов, шутки.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им недостаёт эмоционального баланса, в раннем возрасте одарённые дети нетерпеливы и порывисты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орой для них характерны преувеличенные страхи и повышенная уязвимость. Они чрезвычайно чувствительны к неречевым сигналам окружающих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 свойственен эгоцентризм, как и у обычных детей.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нередко у одарённых детей развивается негативное само восприятие, возникают трудности общения со сверстниками.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Физические характеристики: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одарённых детей отличает высокий энергетический уровень, причём спят они меньше обычного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х моторная координация и владение руками часто отстают от познавательных способностей. Им необходима практика. Разница в интеллектуальном и физическом развитии таких детей может обескураживать их и развивать несамостоятельность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• 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рение одарённых детей (в возрасте до 8 лет) часто нестабильно, им трудно менять фокус с близкого расстояния к дальнему (от парты к доске).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3.Специальные виды одарённости, проявляющиеся в отдельных областях деятельности.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Музыкальное дарование.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С раннего возраста у музыкально одарённого ребёнка отмечается повышенное любопытство в отношении любых звучащих объектов. К двум-трём годам такие дети различают все мелодии, которые слышат и точно их интонируют. Некоторые начинают петь раньше, чем говорить. В три-пять 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лет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резко возрастает стремление к самостоятельным действиям по “извлечению” звуков. Первоначально – это подражание игре на музыкальных инструментах. В дальнейшем это приведёт к первым попыткам придумать что-то своё. Появление первых произведений знаменует переход на более высокий уровень развития одарённости.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Художественная одарённость.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Высокая избирательность в отношении зрительных образов и представлений появляется в раннем детстве в острой наблюдательности, сильной впечатлительности, способности всё вокруг видеть в красках, в цветовых контрастах, замечать необычное, красивое и запоминать надолго. Большую роль играет собственная активность ребёнка, его стремление к творческому поиску. Талант без творческого поиска немыслим.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Математическая и шахматная одарённость.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Появляется рано. В три-четыре года некоторые дети увлечённо играют с числами: отыскивают их на вывесках домов, страницах книг и журналов, позже пробуют составлять разные новые комбинации. Освоение простых арифметических действий происходит радостно и быстро. В четыре-пять лет одарённые дети с лёгкостью демонстрируют способность складывать и вычитать в уме двухзначные и трёхзначные числа, а в пять-шесть лет начинают проявлять большой интерес к учебникам математики, и не только для начальной школы.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Для других одарённых детей не составляет большого труда счет в уме сложных шахматных комбинаций. Научившись в четыре-пять лет играть в шахматы, они потом большую часть времени проводят за шахматной доской, добиваясь поразительных результатов. Шахматная игра – постоянное экспериментирование, требующее внимательности, сосредоточенности, умения быстро и логично мыслить. Именно познавательная активность ребёнка обусловливает раскрытие его одарённости в этой области.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Литературное дарование.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Раскрывается позднее. Зависит от опыта и знаний ребёнка. Но в некоторых случаях признаки литературных способностей выявляются и на этапе дошкольного детства. Ребёнок настроен на музыку слов, его завораживает звучание рифм, он радуется возникновению новых слов и сочетаний. По сравнению с работами ровесников сочинения одарённых детей более оригинальны и выразительны.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Социальная одарённость.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Не заметить лидера в группе детей невозможно. Быстро обратит на себя внимание уверенный, инициативный ребёнок. У него хорошо развита речь, он не боится и не стесняется обратиться к другому ребёнку, к взрослому. У такого ребёнка обнаруживается свой деловой подход ко всему происходящему. Его отличительная особенность – такому ребёнку до всего есть дело.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Любой ребёнок обязательно имеет одарённость в одной из областей человеческой деятельности. Оценить правильность предположения о врождённых способностях ребёнка или помочь в этом важнейшем деле помогут тесты-анкеты, разработанные специалистами в области детской психологии.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4. Методы и формы работы с одарёнными детьми в школе.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Одаренные дети имеют более высокие по сравнению с большинством интеллектуальные способности, восприимчивость к учению, творческие возможности и проявления, доминирующую активную, ненасыщенную познавательную потребность. Они испытывают радость от добывания знаний, умственного труда. Исходя из этого, выявление одарённых детей, развитие степени их одарённости должно начинаться уже в начальной школе. В учебной деятельности работа с одарёнными детьми основывается на дифференцированном подходе, что способствует расширению и углублению образовательного пространства предмета. Поэтому работа с одарёнными детьми, должна состоять как из урочной, так и из внеурочной деятельности.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5. Урочная деятельность.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 ней относятся следующие виды деятельности: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проблемно-развивающее обучение,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проектно-исследовательская деятельность,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игровые технологии (деловые игры и путешествия),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информационно-коммуникативные технологии для удовлетворения познавательной мотивации,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развития способностей (разно уровневые тесты, презентации, тренажёры),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творческие и нестандартные задания.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Проблемно-развивающее обучение.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Большинство учителей, работающих с одарёнными детьми, успешно реализуют технологию проблемного обучения. Они создают на занятиях ситуацию познавательного затруднения, при которой школьники поставлены перед необходимостью самостоятельно воспользоваться одной или несколькими мыслительными операциями: анализом, синтезом, сравнением, аналогией, обобщением и др. Это позволяет организовать активную самостоятельную деятельность учащихся, в результате чего происходит творческое овладение знаниями, навыками, умениями и развитие мыслительных способностей.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Проектно-исследовательская деятельность.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Одной из новых форм работы с одарёнными детьми в школе является проектирование. Проектный метод представляет такой способ обучения, который, можно охарактеризовать как «обучение через делание», где учащийся самым непосредственным образом включён в активный познавательный процесс, самостоятельно формулирует учебную проблему. Осуществляет сбор необходимой информации, планирует возможные варианты решения проблемы, делает выводы, анализирует свою деятельность, формируя «по кирпичикам» новые знания и приобретая новый учебный жизненный опыт.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6. Внеурочная деятельность.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 ней относятся следующие виды деятельности: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факультативы,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предметные недели,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олимпиады и конкурсы.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Факультативы. Одна из форм работы с одарёнными детьми – использование факультативов. Здесь, работая в малых группах, педагоги максимально реализуют дифференциацию обучения, индивидуальный подход, применяя разные методы работы: наблюдение, эксперимент, исследование, работа с научной литературой. Использование разных факультативов позволяет учесть различные потребности и возможности одарённых детей.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Предметные недели. Одной из форм организации дополнительного образования, направленного, в частности, на раскрытие творческого потенциала учащихся, являются предметные недели. При проведении недели у детей появляется возможность использовать свой творческий потенциал в полной мере.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Олимпиады и конкурсы. Для поиска одарённых детей серьёзное значение имеет участие в конкурсах различного уровня (очных и заочных).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7. Система работы.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Работу с одарённым ребёнком нужно начинать с выявления этого ребёнка в детском коллективе. </w:t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Основной формой диагностики является наблюдение. После того как заметили яркие способности ученика, необходимо выявить уровень одарённости. Для этого можно использовать различные формы: анкеты для родителей, </w:t>
      </w:r>
      <w:proofErr w:type="spell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опросники</w:t>
      </w:r>
      <w:proofErr w:type="spellEnd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методику «Карта одарённости», методику оценки общей одарённости и др.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После выявления обязательно согласуйте свои дальнейшие действия с родителями ученика, администрацией. После этого составляется план работы с одарённым ребёнком. Он включает в себя не только темы, которые необходимо изучить в ходе работы, но и предусматривает сотрудничество с педагогическим коллективом. Психолог проводит диагностику, тестирование, выявление, помогает составить план работы с учётом психологических особенностей ученика. Администрация руководит, согласует, анализирует деятельность учителей и учеников. Детский коллектив может и должен в некоторой степени влиять на развитие высокомотивированных учеников через дружеское соперничество на занятиях. Ежегодно подводятся итоги работы, и в план работы вносятся соответствующие коррективы.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При выборе форм и методов руководствуемся несколькими аспектами: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видом одарённости;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возрастом ребёнка;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социальным статусом семьи ребёнка;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уровнем одарённости;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активностью самого ребёнка;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• профессиональной подготовкой педагога.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работе с одарёнными детьми обращаем внимание на их достижения, так как оценки взрослых для них – одновременно и награда, и мерило их само восприятия и самооценки. Создаём у них мотивацию к достижению, готовность идти на творческий риск, поощряем самостоятельное мышление.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Таким образом, одарённый ребёнок может отличаться своеобразными способами деятельности. Уровень его способностей значительно выше среднего. Оценка одарённости не должна основываться только на тестировании: её степень и своеобразие обнаруживаются в ходе обучения и воспитания при выполнении содержательной деятельности. Одарённость следует рассматривать и развивать как некую общую, универсальную способность, которая с возрастом приобретает специфические черты и определённую предметную направленность.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Поэтому главная педагогическая задача должна смещаться с развития общих способностей к поиску адекватного способа реализации личности в определённых видах деятельности. Если взрослые смогли разглядеть талант, то их главная задача – формировать у ребёнка высокую мотивацию.</w:t>
      </w:r>
      <w:r w:rsidRPr="005F653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Для успешной работы с одаренным ребенком педагоги пытаются найти его сильную сторону и дать ему возможность проявить ее, почувствовать вкус успеха и поверить в свои возможности. Проявить сильную сторону означает возможность отступать от школьной программы, не ограничиваться ее рамками. Следование данному принципу выявило проблему: часто точка роста лежит вне школьной программы.</w:t>
      </w:r>
      <w:r w:rsidRPr="005F653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8.Выявление индивидуальных особенностей.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Одаренность не лежит на поверхности. Педагоги должны хорошо овладеть методикой ее определения. Большинство педагогов чрезмерно доверяют тестированию, имеют недостаточно сведений об учащихся. Считается, что ребенок с высоким интеллектом должен превосходить остальных по всем школьным предметам. </w:t>
      </w:r>
      <w:proofErr w:type="gramStart"/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Следовательно, педагог ждет от него наибольшей эмоциональной и социальной зрелости и убеждены, что ему не нужна специальная помощь.</w:t>
      </w:r>
      <w:r w:rsidRPr="005F653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9.Воспитание лидерских качеств.</w:t>
      </w:r>
      <w:proofErr w:type="gramEnd"/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Творческая личность характеризуется умением самостоятельно выбирать сферу деятельности и двигаться вперед. В учебном учреждении этому способствует продуманная методика обучения, предназначенная не только для передачи знаний, но и для выработки «умения мыслить».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своей работе педагог может использовать следующие методы: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Метод вживания. Позволяет учащимся посредством образных и мыслительных представлений «переселиться» в изучаемый объект, почувствовать и познать его изнутри.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Метод эвристических вопросов. Ответы на семь ключевых вопросов: Кто? Что? Зачем? Где? Чем? Когда? Как? и их всевозможные сочетания порождают необычные идеи и решения относительно исследуемого объекта.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Метод сравнения. Дает возможность сопоставить версии разных учащихся, а также их версии с культурно – историческими аналогами, сформированными великими учеными, философами и т. д.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Метод конструирования понятий. Способствует созданию коллективного творческого продукта - совместно сформулированного определения понятия.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Метод путешествия в будущее. Эффективен в любой общеобразовательной области как способ развития навыков предвидения, прогнозирования.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Метод ошибок. Предполагает изменение устоявшегося негативного отношения к ошибкам, замену его на конструктивное использование ошибок для углубления образовательных процессов. Отыскивание взаимосвязей ошибки с «правильностью» стимулирует эвристическую деятельность учащихся, приводит их к пониманию относительности любых знаний.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Метод придумывания. Позволяет создать не известный ранее ученикам продукт в результате определенных творческих действий.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Метод «если бы…». Помогает детям нарисовать картину или составить описание того, что произойдет, если в мире что-либо изменится. Выполнение подобных заданий не только развивает воображение, но и позволяет лучше понять устройство реального мира.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«Мозговой штурм» (А. Ф. Осборн). Позволяет собрать большое число идей в результате освобождения участников обсуждения от инерции мышления и стереотипов.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Метод инверсии, или метод обращения. Способствует применению принципиально противоположной альтернативы решения. Например, объект исследуется с внешней стороны, а решение проблемы происходит при рассмотрении его изнутри.</w:t>
      </w:r>
      <w:r w:rsidRPr="005F653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F65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F653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Таким образом, воспитание активной личности, творческой, всесторонне развитой, задача каждого педагога. Работа сложная, методичная, основанная на сотрудничестве с родителями, администрацией учреждения и самими детьми.</w:t>
      </w:r>
    </w:p>
    <w:sectPr w:rsidR="00AB4DF4" w:rsidSect="00AB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6532"/>
    <w:rsid w:val="005F6532"/>
    <w:rsid w:val="00AB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532"/>
    <w:rPr>
      <w:b/>
      <w:bCs/>
    </w:rPr>
  </w:style>
  <w:style w:type="character" w:customStyle="1" w:styleId="apple-converted-space">
    <w:name w:val="apple-converted-space"/>
    <w:basedOn w:val="a0"/>
    <w:rsid w:val="005F6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456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2518</Words>
  <Characters>14357</Characters>
  <Application>Microsoft Office Word</Application>
  <DocSecurity>0</DocSecurity>
  <Lines>119</Lines>
  <Paragraphs>33</Paragraphs>
  <ScaleCrop>false</ScaleCrop>
  <Company/>
  <LinksUpToDate>false</LinksUpToDate>
  <CharactersWithSpaces>16842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2017-12-20T07:45:00Z</dcterms:created>
  <dcterms:modified xsi:type="dcterms:W3CDTF">2017-12-20T07:47:00Z</dcterms:modified>
</cp:coreProperties>
</file>